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9092" w14:textId="77777777" w:rsidR="00091FB4" w:rsidRPr="009A767F" w:rsidRDefault="00091FB4" w:rsidP="00091FB4">
      <w:pPr>
        <w:jc w:val="center"/>
        <w:rPr>
          <w:b/>
          <w:sz w:val="22"/>
        </w:rPr>
      </w:pPr>
    </w:p>
    <w:p w14:paraId="45570DBA" w14:textId="46C9230E" w:rsidR="00091FB4" w:rsidRPr="0076009B" w:rsidRDefault="00091FB4" w:rsidP="00091FB4">
      <w:pPr>
        <w:jc w:val="center"/>
        <w:rPr>
          <w:b/>
        </w:rPr>
      </w:pPr>
      <w:r>
        <w:rPr>
          <w:b/>
        </w:rPr>
        <w:t xml:space="preserve">THÔNG TIN ĐƠN VỊ </w:t>
      </w:r>
      <w:r w:rsidR="005C0D69" w:rsidRPr="00B13D4E">
        <w:rPr>
          <w:b/>
        </w:rPr>
        <w:t>KIỂM NGHIỆM</w:t>
      </w:r>
    </w:p>
    <w:p w14:paraId="6B86EC60" w14:textId="77777777" w:rsidR="00091FB4" w:rsidRPr="00765C74" w:rsidRDefault="00091FB4" w:rsidP="00091FB4">
      <w:pPr>
        <w:jc w:val="both"/>
        <w:rPr>
          <w:i/>
          <w:sz w:val="34"/>
        </w:rPr>
      </w:pPr>
    </w:p>
    <w:p w14:paraId="74D4FDD9" w14:textId="77777777" w:rsidR="00653481" w:rsidRPr="00B13D4E" w:rsidRDefault="00653481" w:rsidP="00653481">
      <w:pPr>
        <w:numPr>
          <w:ilvl w:val="0"/>
          <w:numId w:val="3"/>
        </w:numPr>
        <w:spacing w:line="312" w:lineRule="auto"/>
        <w:ind w:left="283" w:hanging="357"/>
        <w:rPr>
          <w:lang w:val="vi-VN" w:eastAsia="vi-VN"/>
        </w:rPr>
      </w:pPr>
      <w:r w:rsidRPr="00B13D4E">
        <w:rPr>
          <w:lang w:val="vi-VN" w:eastAsia="vi-VN"/>
        </w:rPr>
        <w:t xml:space="preserve">Tên cơ sở: Công ty </w:t>
      </w:r>
      <w:r>
        <w:rPr>
          <w:lang w:eastAsia="vi-VN"/>
        </w:rPr>
        <w:t>TNHH Pesticide Nhật Bản</w:t>
      </w:r>
    </w:p>
    <w:p w14:paraId="2A1B61E6" w14:textId="77777777" w:rsidR="00653481" w:rsidRPr="00B13D4E" w:rsidRDefault="00653481" w:rsidP="00653481">
      <w:pPr>
        <w:numPr>
          <w:ilvl w:val="0"/>
          <w:numId w:val="3"/>
        </w:numPr>
        <w:spacing w:line="312" w:lineRule="auto"/>
        <w:ind w:left="283" w:hanging="357"/>
        <w:rPr>
          <w:lang w:val="vi-VN" w:eastAsia="vi-VN"/>
        </w:rPr>
      </w:pPr>
      <w:r w:rsidRPr="00B13D4E">
        <w:rPr>
          <w:lang w:val="vi-VN" w:eastAsia="vi-VN"/>
        </w:rPr>
        <w:t xml:space="preserve">Địa chỉ trụ sở: </w:t>
      </w:r>
      <w:r>
        <w:rPr>
          <w:lang w:eastAsia="vi-VN"/>
        </w:rPr>
        <w:t>Lô B207, đường số 4, KCN Thái Hòa, xã Đức Lập Hạ, huyện Đức Hòa, Long An</w:t>
      </w:r>
    </w:p>
    <w:p w14:paraId="778775F7" w14:textId="77777777" w:rsidR="00653481" w:rsidRPr="00B13D4E" w:rsidRDefault="00653481" w:rsidP="00653481">
      <w:pPr>
        <w:numPr>
          <w:ilvl w:val="0"/>
          <w:numId w:val="3"/>
        </w:numPr>
        <w:spacing w:line="312" w:lineRule="auto"/>
        <w:ind w:left="283" w:hanging="357"/>
        <w:rPr>
          <w:lang w:val="vi-VN"/>
        </w:rPr>
      </w:pPr>
      <w:r w:rsidRPr="00B13D4E">
        <w:rPr>
          <w:lang w:val="vi-VN" w:eastAsia="vi-VN"/>
        </w:rPr>
        <w:t xml:space="preserve">Điện thoại: </w:t>
      </w:r>
      <w:r>
        <w:rPr>
          <w:lang w:eastAsia="vi-VN"/>
        </w:rPr>
        <w:t>0272 3819 969</w:t>
      </w:r>
      <w:r>
        <w:rPr>
          <w:lang w:eastAsia="vi-VN"/>
        </w:rPr>
        <w:tab/>
      </w:r>
      <w:r>
        <w:rPr>
          <w:lang w:eastAsia="vi-VN"/>
        </w:rPr>
        <w:tab/>
      </w:r>
      <w:r>
        <w:rPr>
          <w:lang w:eastAsia="vi-VN"/>
        </w:rPr>
        <w:tab/>
        <w:t>Fax: 0272 3819 900</w:t>
      </w:r>
    </w:p>
    <w:p w14:paraId="22C57487" w14:textId="1194C9AD" w:rsidR="00653481" w:rsidRDefault="00653481" w:rsidP="00653481">
      <w:pPr>
        <w:numPr>
          <w:ilvl w:val="0"/>
          <w:numId w:val="3"/>
        </w:numPr>
        <w:spacing w:line="312" w:lineRule="auto"/>
        <w:ind w:left="283" w:hanging="357"/>
        <w:rPr>
          <w:lang w:val="vi-VN"/>
        </w:rPr>
      </w:pPr>
      <w:r w:rsidRPr="00B13D4E">
        <w:rPr>
          <w:lang w:val="vi-VN" w:eastAsia="vi-VN"/>
        </w:rPr>
        <w:t>Danh mục tên các hoạt chất có khả năng kiểm nghiệm:</w:t>
      </w:r>
      <w:r w:rsidR="00EF22A3">
        <w:rPr>
          <w:lang w:eastAsia="vi-VN"/>
        </w:rPr>
        <w:t xml:space="preserve"> 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64"/>
        <w:gridCol w:w="708"/>
        <w:gridCol w:w="4429"/>
      </w:tblGrid>
      <w:tr w:rsidR="00653481" w:rsidRPr="0094269C" w14:paraId="34D03BA7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922C978" w14:textId="70246647" w:rsidR="00653481" w:rsidRPr="0094269C" w:rsidRDefault="00653481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0" w:type="auto"/>
            <w:vAlign w:val="center"/>
          </w:tcPr>
          <w:p w14:paraId="4697EFDD" w14:textId="77777777" w:rsidR="00653481" w:rsidRPr="0094269C" w:rsidRDefault="00653481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t>Tên hoạt chất</w:t>
            </w:r>
          </w:p>
        </w:tc>
        <w:tc>
          <w:tcPr>
            <w:tcW w:w="0" w:type="auto"/>
            <w:vAlign w:val="center"/>
          </w:tcPr>
          <w:p w14:paraId="4DD9C115" w14:textId="77777777" w:rsidR="00653481" w:rsidRPr="0094269C" w:rsidRDefault="00653481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0" w:type="auto"/>
            <w:vAlign w:val="center"/>
          </w:tcPr>
          <w:p w14:paraId="35D12DA1" w14:textId="77777777" w:rsidR="00653481" w:rsidRPr="0094269C" w:rsidRDefault="00653481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t>Tên hoạt chất</w:t>
            </w:r>
          </w:p>
        </w:tc>
      </w:tr>
      <w:tr w:rsidR="00653481" w:rsidRPr="0094269C" w14:paraId="58483355" w14:textId="77777777" w:rsidTr="00162724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14:paraId="338D380E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4BAC4861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Acid Boric</w:t>
            </w:r>
          </w:p>
        </w:tc>
        <w:tc>
          <w:tcPr>
            <w:tcW w:w="0" w:type="auto"/>
            <w:vAlign w:val="center"/>
          </w:tcPr>
          <w:p w14:paraId="2B617C2B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14:paraId="55E549AC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Propoxur</w:t>
            </w:r>
          </w:p>
        </w:tc>
      </w:tr>
      <w:tr w:rsidR="00653481" w:rsidRPr="0094269C" w14:paraId="67AF364B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4E63AA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6F647B98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3ECD">
              <w:rPr>
                <w:sz w:val="26"/>
                <w:szCs w:val="26"/>
              </w:rPr>
              <w:t>Alpha-cypermethrin</w:t>
            </w:r>
          </w:p>
        </w:tc>
        <w:tc>
          <w:tcPr>
            <w:tcW w:w="0" w:type="auto"/>
            <w:vAlign w:val="center"/>
          </w:tcPr>
          <w:p w14:paraId="7CE6642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14:paraId="2D9C7E8A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Pyrethrins</w:t>
            </w:r>
          </w:p>
        </w:tc>
      </w:tr>
      <w:tr w:rsidR="00653481" w:rsidRPr="0094269C" w14:paraId="71ED6A16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7C2C3FF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15E5E4EE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F15BF">
              <w:rPr>
                <w:sz w:val="26"/>
                <w:szCs w:val="26"/>
              </w:rPr>
              <w:t>Azamethiphos</w:t>
            </w:r>
          </w:p>
        </w:tc>
        <w:tc>
          <w:tcPr>
            <w:tcW w:w="0" w:type="auto"/>
            <w:vAlign w:val="center"/>
          </w:tcPr>
          <w:p w14:paraId="2F8C496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14:paraId="33E84D62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Pyriproxyfen</w:t>
            </w:r>
          </w:p>
        </w:tc>
      </w:tr>
      <w:tr w:rsidR="00653481" w:rsidRPr="0094269C" w14:paraId="3550133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C0BC4C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2A87F635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F15BF">
              <w:rPr>
                <w:sz w:val="26"/>
                <w:szCs w:val="26"/>
              </w:rPr>
              <w:t>Beta-Cyfluthrin</w:t>
            </w:r>
          </w:p>
        </w:tc>
        <w:tc>
          <w:tcPr>
            <w:tcW w:w="0" w:type="auto"/>
            <w:vAlign w:val="center"/>
          </w:tcPr>
          <w:p w14:paraId="3CFD1DC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14:paraId="556C42EB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Phoxim</w:t>
            </w:r>
          </w:p>
        </w:tc>
      </w:tr>
      <w:tr w:rsidR="00653481" w:rsidRPr="0094269C" w14:paraId="1823F4FD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BFE7A7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4CAC7A93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F15BF">
              <w:rPr>
                <w:sz w:val="26"/>
                <w:szCs w:val="26"/>
              </w:rPr>
              <w:t>Beta-Cypermethrin</w:t>
            </w:r>
          </w:p>
        </w:tc>
        <w:tc>
          <w:tcPr>
            <w:tcW w:w="0" w:type="auto"/>
            <w:vAlign w:val="center"/>
          </w:tcPr>
          <w:p w14:paraId="0FE7295B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14:paraId="322A3444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Rich-d-trans Allethrin</w:t>
            </w:r>
          </w:p>
        </w:tc>
      </w:tr>
      <w:tr w:rsidR="00653481" w:rsidRPr="0094269C" w14:paraId="59A259A4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67A510C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0D84099C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F15BF">
              <w:rPr>
                <w:sz w:val="26"/>
                <w:szCs w:val="26"/>
              </w:rPr>
              <w:t>Bifenthrin</w:t>
            </w:r>
          </w:p>
        </w:tc>
        <w:tc>
          <w:tcPr>
            <w:tcW w:w="0" w:type="auto"/>
            <w:vAlign w:val="center"/>
          </w:tcPr>
          <w:p w14:paraId="1D716DC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14:paraId="238C54EA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S-Bioallethrin</w:t>
            </w:r>
          </w:p>
        </w:tc>
      </w:tr>
      <w:tr w:rsidR="00653481" w:rsidRPr="0094269C" w14:paraId="0995F96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455D11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14:paraId="2B43BB32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F15BF">
              <w:rPr>
                <w:sz w:val="26"/>
                <w:szCs w:val="26"/>
              </w:rPr>
              <w:t>Bioallethrin</w:t>
            </w:r>
          </w:p>
        </w:tc>
        <w:tc>
          <w:tcPr>
            <w:tcW w:w="0" w:type="auto"/>
            <w:vAlign w:val="center"/>
          </w:tcPr>
          <w:p w14:paraId="6071447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14:paraId="745C076E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Spinosad</w:t>
            </w:r>
          </w:p>
        </w:tc>
      </w:tr>
      <w:tr w:rsidR="00653481" w:rsidRPr="0094269C" w14:paraId="70302F7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98CBFCD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14:paraId="07A6F2D8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Borax</w:t>
            </w:r>
          </w:p>
        </w:tc>
        <w:tc>
          <w:tcPr>
            <w:tcW w:w="0" w:type="auto"/>
            <w:vAlign w:val="center"/>
          </w:tcPr>
          <w:p w14:paraId="2ABEF40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14:paraId="7AA3924B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Sulfluramid</w:t>
            </w:r>
          </w:p>
        </w:tc>
      </w:tr>
      <w:tr w:rsidR="00653481" w:rsidRPr="0094269C" w14:paraId="7BCA13F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39A01E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14:paraId="4648101A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Citronella</w:t>
            </w:r>
          </w:p>
        </w:tc>
        <w:tc>
          <w:tcPr>
            <w:tcW w:w="0" w:type="auto"/>
            <w:vAlign w:val="center"/>
          </w:tcPr>
          <w:p w14:paraId="559E81B9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14:paraId="3CE36C9A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Temephos</w:t>
            </w:r>
          </w:p>
        </w:tc>
      </w:tr>
      <w:tr w:rsidR="00653481" w:rsidRPr="0094269C" w14:paraId="14E0828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26D5B5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14:paraId="08556296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Cyantraniliprole</w:t>
            </w:r>
          </w:p>
        </w:tc>
        <w:tc>
          <w:tcPr>
            <w:tcW w:w="0" w:type="auto"/>
            <w:vAlign w:val="center"/>
          </w:tcPr>
          <w:p w14:paraId="4EB3C96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14:paraId="6241E44E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Tetramethrin</w:t>
            </w:r>
          </w:p>
        </w:tc>
      </w:tr>
      <w:tr w:rsidR="00653481" w:rsidRPr="0094269C" w14:paraId="0F91D22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3FBD74D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14:paraId="6F7F542D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Cypermethrin</w:t>
            </w:r>
          </w:p>
        </w:tc>
        <w:tc>
          <w:tcPr>
            <w:tcW w:w="0" w:type="auto"/>
            <w:vAlign w:val="center"/>
          </w:tcPr>
          <w:p w14:paraId="02CD2CD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14:paraId="143D527A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Thiamethoxam</w:t>
            </w:r>
          </w:p>
        </w:tc>
      </w:tr>
      <w:tr w:rsidR="00653481" w:rsidRPr="0094269C" w14:paraId="2E0548C9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838567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14:paraId="54592E4D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Cyphenothrin</w:t>
            </w:r>
          </w:p>
        </w:tc>
        <w:tc>
          <w:tcPr>
            <w:tcW w:w="0" w:type="auto"/>
            <w:vAlign w:val="center"/>
          </w:tcPr>
          <w:p w14:paraId="7C522679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14:paraId="769ADC60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Transfluthrin</w:t>
            </w:r>
          </w:p>
        </w:tc>
      </w:tr>
      <w:tr w:rsidR="00653481" w:rsidRPr="0094269C" w14:paraId="7703BDB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BC60EE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14:paraId="183588A2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Chlorfenapyr</w:t>
            </w:r>
          </w:p>
        </w:tc>
        <w:tc>
          <w:tcPr>
            <w:tcW w:w="0" w:type="auto"/>
            <w:vAlign w:val="center"/>
          </w:tcPr>
          <w:p w14:paraId="58C77FD9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14:paraId="78808F3B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Acid Acetic</w:t>
            </w:r>
          </w:p>
        </w:tc>
      </w:tr>
      <w:tr w:rsidR="00653481" w:rsidRPr="0094269C" w14:paraId="57B075A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593373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14:paraId="5BB9B89B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Chlorpyrifos Ethyl</w:t>
            </w:r>
          </w:p>
        </w:tc>
        <w:tc>
          <w:tcPr>
            <w:tcW w:w="0" w:type="auto"/>
            <w:vAlign w:val="center"/>
          </w:tcPr>
          <w:p w14:paraId="7EEBEFA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14:paraId="3C565966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Acid Citric</w:t>
            </w:r>
          </w:p>
        </w:tc>
      </w:tr>
      <w:tr w:rsidR="00653481" w:rsidRPr="0094269C" w14:paraId="4A77088E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279E21BF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14:paraId="788157F4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Chlorpyrifos Methyl</w:t>
            </w:r>
          </w:p>
        </w:tc>
        <w:tc>
          <w:tcPr>
            <w:tcW w:w="0" w:type="auto"/>
            <w:vAlign w:val="center"/>
          </w:tcPr>
          <w:p w14:paraId="151814FE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63</w:t>
            </w:r>
          </w:p>
        </w:tc>
        <w:tc>
          <w:tcPr>
            <w:tcW w:w="0" w:type="auto"/>
            <w:vAlign w:val="center"/>
          </w:tcPr>
          <w:p w14:paraId="57EA16BC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Alkyl (C12-C16) benzyl-dimethyl-ammonium-chloride</w:t>
            </w:r>
          </w:p>
        </w:tc>
      </w:tr>
      <w:tr w:rsidR="00653481" w:rsidRPr="0094269C" w14:paraId="16EFE8E4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3901CC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14:paraId="5AAC0AE7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d,d-T-cyphenothrin</w:t>
            </w:r>
          </w:p>
        </w:tc>
        <w:tc>
          <w:tcPr>
            <w:tcW w:w="0" w:type="auto"/>
            <w:vAlign w:val="center"/>
          </w:tcPr>
          <w:p w14:paraId="152B2440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14:paraId="331A670B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5C0E9A">
              <w:rPr>
                <w:sz w:val="26"/>
                <w:szCs w:val="26"/>
              </w:rPr>
              <w:t>lkyl dimethyl benzyl ammonium chloride</w:t>
            </w:r>
          </w:p>
        </w:tc>
      </w:tr>
      <w:tr w:rsidR="00653481" w:rsidRPr="0094269C" w14:paraId="62FEB9A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CC628C8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14:paraId="29172BBE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d-Allethrin</w:t>
            </w:r>
          </w:p>
        </w:tc>
        <w:tc>
          <w:tcPr>
            <w:tcW w:w="0" w:type="auto"/>
            <w:vAlign w:val="center"/>
          </w:tcPr>
          <w:p w14:paraId="78F5DC8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14:paraId="0B1941D2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Alpha-Terpineol</w:t>
            </w:r>
          </w:p>
        </w:tc>
      </w:tr>
      <w:tr w:rsidR="00653481" w:rsidRPr="0094269C" w14:paraId="3732F75C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12432FF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14:paraId="44C554DA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Deltamethrin</w:t>
            </w:r>
          </w:p>
        </w:tc>
        <w:tc>
          <w:tcPr>
            <w:tcW w:w="0" w:type="auto"/>
            <w:vAlign w:val="center"/>
          </w:tcPr>
          <w:p w14:paraId="6154FE78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14:paraId="14B3222E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Amylase </w:t>
            </w:r>
          </w:p>
        </w:tc>
      </w:tr>
      <w:tr w:rsidR="00653481" w:rsidRPr="0094269C" w14:paraId="319173FD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9484430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14:paraId="246CAF05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Diethyltoluamide</w:t>
            </w:r>
          </w:p>
        </w:tc>
        <w:tc>
          <w:tcPr>
            <w:tcW w:w="0" w:type="auto"/>
            <w:vAlign w:val="center"/>
          </w:tcPr>
          <w:p w14:paraId="7883148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14:paraId="57B76458" w14:textId="77777777" w:rsidR="00653481" w:rsidRPr="0094269C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Calcium Hypochlorite </w:t>
            </w:r>
          </w:p>
        </w:tc>
      </w:tr>
      <w:tr w:rsidR="00653481" w:rsidRPr="0094269C" w14:paraId="09C32DF4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41B799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14:paraId="1D14770A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Diflubenzuron</w:t>
            </w:r>
          </w:p>
        </w:tc>
        <w:tc>
          <w:tcPr>
            <w:tcW w:w="0" w:type="auto"/>
            <w:vAlign w:val="center"/>
          </w:tcPr>
          <w:p w14:paraId="352784A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14:paraId="481932EB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 hoạt tính</w:t>
            </w:r>
          </w:p>
        </w:tc>
      </w:tr>
      <w:tr w:rsidR="00653481" w:rsidRPr="0094269C" w14:paraId="2C952B8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FC68F2F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14:paraId="1F6FB1A1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77B5A">
              <w:rPr>
                <w:sz w:val="26"/>
                <w:szCs w:val="26"/>
              </w:rPr>
              <w:t>Dimefluthrin</w:t>
            </w:r>
          </w:p>
        </w:tc>
        <w:tc>
          <w:tcPr>
            <w:tcW w:w="0" w:type="auto"/>
            <w:vAlign w:val="center"/>
          </w:tcPr>
          <w:p w14:paraId="1AFE1FC5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14:paraId="22157779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C11CD">
              <w:rPr>
                <w:sz w:val="26"/>
                <w:szCs w:val="26"/>
              </w:rPr>
              <w:t xml:space="preserve">Cocopropylene </w:t>
            </w:r>
            <w:r>
              <w:rPr>
                <w:sz w:val="26"/>
                <w:szCs w:val="26"/>
              </w:rPr>
              <w:t>D</w:t>
            </w:r>
            <w:r w:rsidRPr="007C11CD">
              <w:rPr>
                <w:sz w:val="26"/>
                <w:szCs w:val="26"/>
              </w:rPr>
              <w:t>iamine</w:t>
            </w:r>
          </w:p>
        </w:tc>
      </w:tr>
      <w:tr w:rsidR="00653481" w:rsidRPr="0094269C" w14:paraId="44C0B5C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1B4D52D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14:paraId="41632372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Dinotefuran</w:t>
            </w:r>
          </w:p>
        </w:tc>
        <w:tc>
          <w:tcPr>
            <w:tcW w:w="0" w:type="auto"/>
            <w:vAlign w:val="center"/>
          </w:tcPr>
          <w:p w14:paraId="1353AF3F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14:paraId="0C76CDC5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Chloramine B</w:t>
            </w:r>
          </w:p>
        </w:tc>
      </w:tr>
      <w:tr w:rsidR="00653481" w:rsidRPr="0094269C" w14:paraId="78F3EE82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00ADB3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14:paraId="2B88250C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d-Phenothrin</w:t>
            </w:r>
          </w:p>
        </w:tc>
        <w:tc>
          <w:tcPr>
            <w:tcW w:w="0" w:type="auto"/>
            <w:vAlign w:val="center"/>
          </w:tcPr>
          <w:p w14:paraId="2101F7F5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14:paraId="63922720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B7957">
              <w:rPr>
                <w:sz w:val="26"/>
                <w:szCs w:val="26"/>
              </w:rPr>
              <w:t>Chlorhexidine Gluconate</w:t>
            </w:r>
          </w:p>
        </w:tc>
      </w:tr>
      <w:tr w:rsidR="00653481" w:rsidRPr="0094269C" w14:paraId="378874DC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111E30B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14:paraId="663FF389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d-Tetramethrin</w:t>
            </w:r>
          </w:p>
        </w:tc>
        <w:tc>
          <w:tcPr>
            <w:tcW w:w="0" w:type="auto"/>
            <w:vAlign w:val="center"/>
          </w:tcPr>
          <w:p w14:paraId="3E6EC71B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14:paraId="3AD925B5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B7957">
              <w:rPr>
                <w:sz w:val="26"/>
                <w:szCs w:val="26"/>
              </w:rPr>
              <w:t>Chloroxylenol</w:t>
            </w:r>
          </w:p>
        </w:tc>
      </w:tr>
      <w:tr w:rsidR="00653481" w:rsidRPr="0094269C" w14:paraId="3EF811E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8F7E92D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14:paraId="29B9213D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d-trans Allethrin</w:t>
            </w:r>
          </w:p>
        </w:tc>
        <w:tc>
          <w:tcPr>
            <w:tcW w:w="0" w:type="auto"/>
            <w:vAlign w:val="center"/>
          </w:tcPr>
          <w:p w14:paraId="3E3CFC59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14:paraId="44A9BE58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2292F">
              <w:rPr>
                <w:sz w:val="26"/>
                <w:szCs w:val="26"/>
              </w:rPr>
              <w:t xml:space="preserve">Didecyldimethylammonium </w:t>
            </w:r>
            <w:r>
              <w:rPr>
                <w:sz w:val="26"/>
                <w:szCs w:val="26"/>
              </w:rPr>
              <w:t>C</w:t>
            </w:r>
            <w:r w:rsidRPr="0062292F">
              <w:rPr>
                <w:sz w:val="26"/>
                <w:szCs w:val="26"/>
              </w:rPr>
              <w:t>hloride</w:t>
            </w:r>
          </w:p>
        </w:tc>
      </w:tr>
      <w:tr w:rsidR="00653481" w:rsidRPr="0094269C" w14:paraId="0D7FED1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DD3C640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14:paraId="50695E57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Emamectin Benzoate</w:t>
            </w:r>
          </w:p>
        </w:tc>
        <w:tc>
          <w:tcPr>
            <w:tcW w:w="0" w:type="auto"/>
            <w:vAlign w:val="center"/>
          </w:tcPr>
          <w:p w14:paraId="75550851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14:paraId="5A2D0E06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Ethanol </w:t>
            </w:r>
          </w:p>
        </w:tc>
      </w:tr>
      <w:tr w:rsidR="00653481" w:rsidRPr="0094269C" w14:paraId="0395ACB6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FB7A7A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14:paraId="43A7AE20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Esbiothrin</w:t>
            </w:r>
          </w:p>
        </w:tc>
        <w:tc>
          <w:tcPr>
            <w:tcW w:w="0" w:type="auto"/>
            <w:vAlign w:val="center"/>
          </w:tcPr>
          <w:p w14:paraId="12CFD03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14:paraId="4974094D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Formaldehyde </w:t>
            </w:r>
          </w:p>
        </w:tc>
      </w:tr>
      <w:tr w:rsidR="00653481" w:rsidRPr="0094269C" w14:paraId="590794B3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200F7E8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14:paraId="0D752A81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Esfenvalerate</w:t>
            </w:r>
          </w:p>
        </w:tc>
        <w:tc>
          <w:tcPr>
            <w:tcW w:w="0" w:type="auto"/>
            <w:vAlign w:val="center"/>
          </w:tcPr>
          <w:p w14:paraId="62EC5234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14:paraId="1F1A8FB3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2292F">
              <w:rPr>
                <w:sz w:val="26"/>
                <w:szCs w:val="26"/>
              </w:rPr>
              <w:t>Glutaraldehyde</w:t>
            </w:r>
          </w:p>
        </w:tc>
      </w:tr>
      <w:tr w:rsidR="00653481" w:rsidRPr="0094269C" w14:paraId="46310C7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2E08C98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14:paraId="4B7E5678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Etofenprox</w:t>
            </w:r>
          </w:p>
        </w:tc>
        <w:tc>
          <w:tcPr>
            <w:tcW w:w="0" w:type="auto"/>
            <w:vAlign w:val="center"/>
          </w:tcPr>
          <w:p w14:paraId="48C81CB9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77</w:t>
            </w:r>
          </w:p>
        </w:tc>
        <w:tc>
          <w:tcPr>
            <w:tcW w:w="0" w:type="auto"/>
            <w:vAlign w:val="center"/>
          </w:tcPr>
          <w:p w14:paraId="4002CAF6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Hydrogen Peroxide</w:t>
            </w:r>
          </w:p>
        </w:tc>
      </w:tr>
      <w:tr w:rsidR="00653481" w:rsidRPr="0094269C" w14:paraId="6A70C8F9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2B82DE9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14:paraId="4EC62713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23939">
              <w:rPr>
                <w:sz w:val="26"/>
                <w:szCs w:val="26"/>
              </w:rPr>
              <w:t>Ethyl butylacetylaminopropionate</w:t>
            </w:r>
          </w:p>
        </w:tc>
        <w:tc>
          <w:tcPr>
            <w:tcW w:w="0" w:type="auto"/>
            <w:vAlign w:val="center"/>
          </w:tcPr>
          <w:p w14:paraId="22D5DF2B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  <w:vAlign w:val="center"/>
          </w:tcPr>
          <w:p w14:paraId="01DF313E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Iodine </w:t>
            </w:r>
          </w:p>
        </w:tc>
      </w:tr>
      <w:tr w:rsidR="00653481" w:rsidRPr="0094269C" w14:paraId="08971AC7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3DAF42C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14:paraId="01D5DBD5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Fipronil</w:t>
            </w:r>
          </w:p>
        </w:tc>
        <w:tc>
          <w:tcPr>
            <w:tcW w:w="0" w:type="auto"/>
            <w:vAlign w:val="center"/>
          </w:tcPr>
          <w:p w14:paraId="045F356D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79</w:t>
            </w:r>
          </w:p>
        </w:tc>
        <w:tc>
          <w:tcPr>
            <w:tcW w:w="0" w:type="auto"/>
            <w:vAlign w:val="center"/>
          </w:tcPr>
          <w:p w14:paraId="53914F2C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Ion Bạc</w:t>
            </w:r>
          </w:p>
        </w:tc>
      </w:tr>
      <w:tr w:rsidR="00653481" w:rsidRPr="0094269C" w14:paraId="39B3A17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27EAF9A5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14:paraId="7C77EF00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Flufenoxuron</w:t>
            </w:r>
          </w:p>
        </w:tc>
        <w:tc>
          <w:tcPr>
            <w:tcW w:w="0" w:type="auto"/>
            <w:vAlign w:val="center"/>
          </w:tcPr>
          <w:p w14:paraId="2018DED2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14:paraId="7528CFAA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E76F93">
              <w:rPr>
                <w:sz w:val="26"/>
                <w:szCs w:val="26"/>
              </w:rPr>
              <w:t>sopropanol</w:t>
            </w:r>
          </w:p>
        </w:tc>
      </w:tr>
      <w:tr w:rsidR="00653481" w:rsidRPr="0094269C" w14:paraId="090F6ECE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B475EFA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14:paraId="3C136E7E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Hexythiazox</w:t>
            </w:r>
          </w:p>
        </w:tc>
        <w:tc>
          <w:tcPr>
            <w:tcW w:w="0" w:type="auto"/>
            <w:vAlign w:val="center"/>
          </w:tcPr>
          <w:p w14:paraId="5082B12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81</w:t>
            </w:r>
          </w:p>
        </w:tc>
        <w:tc>
          <w:tcPr>
            <w:tcW w:w="0" w:type="auto"/>
            <w:vAlign w:val="center"/>
          </w:tcPr>
          <w:p w14:paraId="40D3667C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E76F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N-B</w:t>
            </w:r>
            <w:r w:rsidRPr="00E76F93">
              <w:rPr>
                <w:sz w:val="26"/>
                <w:szCs w:val="26"/>
              </w:rPr>
              <w:t>is-(3-</w:t>
            </w:r>
            <w:r>
              <w:rPr>
                <w:sz w:val="26"/>
                <w:szCs w:val="26"/>
              </w:rPr>
              <w:t>A</w:t>
            </w:r>
            <w:r w:rsidRPr="00E76F93">
              <w:rPr>
                <w:sz w:val="26"/>
                <w:szCs w:val="26"/>
              </w:rPr>
              <w:t>minopropyl)-</w:t>
            </w:r>
            <w:r>
              <w:rPr>
                <w:sz w:val="26"/>
                <w:szCs w:val="26"/>
              </w:rPr>
              <w:t>D</w:t>
            </w:r>
            <w:r w:rsidRPr="00E76F93">
              <w:rPr>
                <w:sz w:val="26"/>
                <w:szCs w:val="26"/>
              </w:rPr>
              <w:t>odecylamine</w:t>
            </w:r>
          </w:p>
        </w:tc>
      </w:tr>
      <w:tr w:rsidR="00653481" w:rsidRPr="0094269C" w14:paraId="7A9A3BB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01A7A74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14:paraId="02D86EAA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Hydramethylnon</w:t>
            </w:r>
          </w:p>
        </w:tc>
        <w:tc>
          <w:tcPr>
            <w:tcW w:w="0" w:type="auto"/>
            <w:vAlign w:val="center"/>
          </w:tcPr>
          <w:p w14:paraId="441A1DEA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82</w:t>
            </w:r>
          </w:p>
        </w:tc>
        <w:tc>
          <w:tcPr>
            <w:tcW w:w="0" w:type="auto"/>
            <w:vAlign w:val="center"/>
          </w:tcPr>
          <w:p w14:paraId="38FA6FA7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4667C">
              <w:rPr>
                <w:sz w:val="26"/>
                <w:szCs w:val="26"/>
              </w:rPr>
              <w:t xml:space="preserve">N,N-Didecyl-N-methyl-poly(oxyethyl)ammonium </w:t>
            </w:r>
            <w:r>
              <w:rPr>
                <w:sz w:val="26"/>
                <w:szCs w:val="26"/>
              </w:rPr>
              <w:t>p</w:t>
            </w:r>
            <w:r w:rsidRPr="0094667C">
              <w:rPr>
                <w:sz w:val="26"/>
                <w:szCs w:val="26"/>
              </w:rPr>
              <w:t>ropionate</w:t>
            </w:r>
          </w:p>
        </w:tc>
      </w:tr>
      <w:tr w:rsidR="00653481" w:rsidRPr="0094269C" w14:paraId="3C3DDC1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9F305AD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14:paraId="4B2D77EB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Icaridin</w:t>
            </w:r>
          </w:p>
        </w:tc>
        <w:tc>
          <w:tcPr>
            <w:tcW w:w="0" w:type="auto"/>
            <w:vAlign w:val="center"/>
          </w:tcPr>
          <w:p w14:paraId="2A5E4372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83</w:t>
            </w:r>
          </w:p>
        </w:tc>
        <w:tc>
          <w:tcPr>
            <w:tcW w:w="0" w:type="auto"/>
            <w:vAlign w:val="center"/>
          </w:tcPr>
          <w:p w14:paraId="7D4E346B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D3A72">
              <w:rPr>
                <w:sz w:val="26"/>
                <w:szCs w:val="26"/>
              </w:rPr>
              <w:t>N-Acetylcaprolactam</w:t>
            </w:r>
          </w:p>
        </w:tc>
      </w:tr>
      <w:tr w:rsidR="00653481" w:rsidRPr="0094269C" w14:paraId="60070FD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2C3040EF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14:paraId="5237D29C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Imidacloprid</w:t>
            </w:r>
          </w:p>
        </w:tc>
        <w:tc>
          <w:tcPr>
            <w:tcW w:w="0" w:type="auto"/>
            <w:vAlign w:val="center"/>
          </w:tcPr>
          <w:p w14:paraId="429796F2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84</w:t>
            </w:r>
          </w:p>
        </w:tc>
        <w:tc>
          <w:tcPr>
            <w:tcW w:w="0" w:type="auto"/>
            <w:vAlign w:val="center"/>
          </w:tcPr>
          <w:p w14:paraId="4C868772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D3A72">
              <w:rPr>
                <w:sz w:val="26"/>
                <w:szCs w:val="26"/>
              </w:rPr>
              <w:t>Octyl decyl dimethyl ammonium chloride</w:t>
            </w:r>
          </w:p>
        </w:tc>
      </w:tr>
      <w:tr w:rsidR="00653481" w:rsidRPr="0094269C" w14:paraId="6FD2A43C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9F73C0B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14:paraId="6CC7276B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Imiprothrin</w:t>
            </w:r>
          </w:p>
        </w:tc>
        <w:tc>
          <w:tcPr>
            <w:tcW w:w="0" w:type="auto"/>
            <w:vAlign w:val="center"/>
          </w:tcPr>
          <w:p w14:paraId="2F402145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14:paraId="4A490F09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17F87">
              <w:rPr>
                <w:sz w:val="26"/>
                <w:szCs w:val="26"/>
              </w:rPr>
              <w:t>Ortho-phthalaldehyde</w:t>
            </w:r>
          </w:p>
        </w:tc>
      </w:tr>
      <w:tr w:rsidR="00653481" w:rsidRPr="0094269C" w14:paraId="77FA7E5B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EF37513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14:paraId="5CDF4DAA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Indoxacarb</w:t>
            </w:r>
          </w:p>
        </w:tc>
        <w:tc>
          <w:tcPr>
            <w:tcW w:w="0" w:type="auto"/>
            <w:vAlign w:val="center"/>
          </w:tcPr>
          <w:p w14:paraId="7DB36505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14:paraId="66377117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Peracetic Acid</w:t>
            </w:r>
          </w:p>
        </w:tc>
      </w:tr>
      <w:tr w:rsidR="00653481" w:rsidRPr="0094269C" w14:paraId="6857824B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FCE64B0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14:paraId="0BF9A90E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Lambda Cyhalothrin</w:t>
            </w:r>
          </w:p>
        </w:tc>
        <w:tc>
          <w:tcPr>
            <w:tcW w:w="0" w:type="auto"/>
            <w:vAlign w:val="center"/>
          </w:tcPr>
          <w:p w14:paraId="03D72DE5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87</w:t>
            </w:r>
          </w:p>
        </w:tc>
        <w:tc>
          <w:tcPr>
            <w:tcW w:w="0" w:type="auto"/>
            <w:vAlign w:val="center"/>
          </w:tcPr>
          <w:p w14:paraId="71085952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46516">
              <w:rPr>
                <w:sz w:val="26"/>
                <w:szCs w:val="26"/>
              </w:rPr>
              <w:t>Poly (hexamethylene biguanide) hydrochloride</w:t>
            </w:r>
          </w:p>
        </w:tc>
      </w:tr>
      <w:tr w:rsidR="00653481" w:rsidRPr="0094269C" w14:paraId="0F0A2026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02E597B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14:paraId="0D2B7C2F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Malathion</w:t>
            </w:r>
          </w:p>
        </w:tc>
        <w:tc>
          <w:tcPr>
            <w:tcW w:w="0" w:type="auto"/>
            <w:vAlign w:val="center"/>
          </w:tcPr>
          <w:p w14:paraId="5847C8E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88</w:t>
            </w:r>
          </w:p>
        </w:tc>
        <w:tc>
          <w:tcPr>
            <w:tcW w:w="0" w:type="auto"/>
            <w:vAlign w:val="center"/>
          </w:tcPr>
          <w:p w14:paraId="54F3261E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Povidone iodine</w:t>
            </w:r>
          </w:p>
        </w:tc>
      </w:tr>
      <w:tr w:rsidR="00653481" w:rsidRPr="0094269C" w14:paraId="2C839E36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27FFDB7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14:paraId="533519E4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Meperfluthrin</w:t>
            </w:r>
          </w:p>
        </w:tc>
        <w:tc>
          <w:tcPr>
            <w:tcW w:w="0" w:type="auto"/>
            <w:vAlign w:val="center"/>
          </w:tcPr>
          <w:p w14:paraId="372F137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89</w:t>
            </w:r>
          </w:p>
        </w:tc>
        <w:tc>
          <w:tcPr>
            <w:tcW w:w="0" w:type="auto"/>
            <w:vAlign w:val="center"/>
          </w:tcPr>
          <w:p w14:paraId="2409F187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Propylene glycol</w:t>
            </w:r>
          </w:p>
        </w:tc>
      </w:tr>
      <w:tr w:rsidR="00653481" w:rsidRPr="0094269C" w14:paraId="4C23FCF7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059531C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14:paraId="0DD63CAE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Metofluthrin</w:t>
            </w:r>
          </w:p>
        </w:tc>
        <w:tc>
          <w:tcPr>
            <w:tcW w:w="0" w:type="auto"/>
            <w:vAlign w:val="center"/>
          </w:tcPr>
          <w:p w14:paraId="6EE29B13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vAlign w:val="center"/>
          </w:tcPr>
          <w:p w14:paraId="06642D21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Protease </w:t>
            </w:r>
          </w:p>
        </w:tc>
      </w:tr>
      <w:tr w:rsidR="00653481" w:rsidRPr="0094269C" w14:paraId="4D72B31E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BAC6F7E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14:paraId="413DED7F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Permethrin</w:t>
            </w:r>
          </w:p>
        </w:tc>
        <w:tc>
          <w:tcPr>
            <w:tcW w:w="0" w:type="auto"/>
            <w:vAlign w:val="center"/>
          </w:tcPr>
          <w:p w14:paraId="7FCCE7DE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91</w:t>
            </w:r>
          </w:p>
        </w:tc>
        <w:tc>
          <w:tcPr>
            <w:tcW w:w="0" w:type="auto"/>
            <w:vAlign w:val="center"/>
          </w:tcPr>
          <w:p w14:paraId="72E81B78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Phenol </w:t>
            </w:r>
          </w:p>
        </w:tc>
      </w:tr>
      <w:tr w:rsidR="00653481" w:rsidRPr="0094269C" w14:paraId="289DC4CD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44E6EB9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14:paraId="0FFA8D78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Piperonyl Butoxide</w:t>
            </w:r>
          </w:p>
        </w:tc>
        <w:tc>
          <w:tcPr>
            <w:tcW w:w="0" w:type="auto"/>
            <w:vAlign w:val="center"/>
          </w:tcPr>
          <w:p w14:paraId="1A11FB6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92</w:t>
            </w:r>
          </w:p>
        </w:tc>
        <w:tc>
          <w:tcPr>
            <w:tcW w:w="0" w:type="auto"/>
            <w:vAlign w:val="center"/>
          </w:tcPr>
          <w:p w14:paraId="3EE66AD8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E94976">
              <w:rPr>
                <w:sz w:val="26"/>
                <w:szCs w:val="26"/>
              </w:rPr>
              <w:t xml:space="preserve">odium </w:t>
            </w:r>
            <w:r>
              <w:rPr>
                <w:sz w:val="26"/>
                <w:szCs w:val="26"/>
              </w:rPr>
              <w:t>B</w:t>
            </w:r>
            <w:r w:rsidRPr="00E94976">
              <w:rPr>
                <w:sz w:val="26"/>
                <w:szCs w:val="26"/>
              </w:rPr>
              <w:t>enzen</w:t>
            </w:r>
            <w:r>
              <w:rPr>
                <w:sz w:val="26"/>
                <w:szCs w:val="26"/>
              </w:rPr>
              <w:t xml:space="preserve"> S</w:t>
            </w:r>
            <w:r w:rsidRPr="00E94976">
              <w:rPr>
                <w:sz w:val="26"/>
                <w:szCs w:val="26"/>
              </w:rPr>
              <w:t>ulfochloramin</w:t>
            </w:r>
          </w:p>
        </w:tc>
      </w:tr>
      <w:tr w:rsidR="00653481" w:rsidRPr="0094269C" w14:paraId="14D20B1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793A844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14:paraId="06AB1099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Pirimicarb</w:t>
            </w:r>
          </w:p>
        </w:tc>
        <w:tc>
          <w:tcPr>
            <w:tcW w:w="0" w:type="auto"/>
            <w:vAlign w:val="center"/>
          </w:tcPr>
          <w:p w14:paraId="6BA87387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93</w:t>
            </w:r>
          </w:p>
        </w:tc>
        <w:tc>
          <w:tcPr>
            <w:tcW w:w="0" w:type="auto"/>
            <w:vAlign w:val="center"/>
          </w:tcPr>
          <w:p w14:paraId="3864F9DB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71EDA">
              <w:rPr>
                <w:sz w:val="26"/>
                <w:szCs w:val="26"/>
              </w:rPr>
              <w:t xml:space="preserve">Sodium </w:t>
            </w:r>
            <w:r>
              <w:rPr>
                <w:sz w:val="26"/>
                <w:szCs w:val="26"/>
              </w:rPr>
              <w:t>D</w:t>
            </w:r>
            <w:r w:rsidRPr="00C71EDA">
              <w:rPr>
                <w:sz w:val="26"/>
                <w:szCs w:val="26"/>
              </w:rPr>
              <w:t>ichloroisocyanurate</w:t>
            </w:r>
          </w:p>
        </w:tc>
      </w:tr>
      <w:tr w:rsidR="00653481" w:rsidRPr="0094269C" w14:paraId="0D90A202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9015F74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14:paraId="24B7D203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Pirimiphos methyl</w:t>
            </w:r>
          </w:p>
        </w:tc>
        <w:tc>
          <w:tcPr>
            <w:tcW w:w="0" w:type="auto"/>
            <w:vAlign w:val="center"/>
          </w:tcPr>
          <w:p w14:paraId="3B009402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  <w:vAlign w:val="center"/>
          </w:tcPr>
          <w:p w14:paraId="203ADF2E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Symelosene </w:t>
            </w:r>
          </w:p>
        </w:tc>
      </w:tr>
      <w:tr w:rsidR="00653481" w:rsidRPr="0094269C" w14:paraId="06E5E50B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0A3E658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14:paraId="2AC8799D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Polydimethylsiloxane</w:t>
            </w:r>
          </w:p>
        </w:tc>
        <w:tc>
          <w:tcPr>
            <w:tcW w:w="0" w:type="auto"/>
            <w:vAlign w:val="center"/>
          </w:tcPr>
          <w:p w14:paraId="67EE45FD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95</w:t>
            </w:r>
          </w:p>
        </w:tc>
        <w:tc>
          <w:tcPr>
            <w:tcW w:w="0" w:type="auto"/>
            <w:vAlign w:val="center"/>
          </w:tcPr>
          <w:p w14:paraId="3AFFEAF7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Triclosan </w:t>
            </w:r>
          </w:p>
        </w:tc>
      </w:tr>
      <w:tr w:rsidR="00653481" w:rsidRPr="0094269C" w14:paraId="3CC03B57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C908C45" w14:textId="77777777" w:rsidR="00653481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14:paraId="10621287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F70AA">
              <w:rPr>
                <w:sz w:val="26"/>
                <w:szCs w:val="26"/>
              </w:rPr>
              <w:t>Prallethrin</w:t>
            </w:r>
          </w:p>
        </w:tc>
        <w:tc>
          <w:tcPr>
            <w:tcW w:w="0" w:type="auto"/>
            <w:vAlign w:val="center"/>
          </w:tcPr>
          <w:p w14:paraId="1D6D8842" w14:textId="77777777" w:rsidR="00653481" w:rsidRPr="0094269C" w:rsidRDefault="00653481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96</w:t>
            </w:r>
          </w:p>
        </w:tc>
        <w:tc>
          <w:tcPr>
            <w:tcW w:w="0" w:type="auto"/>
            <w:vAlign w:val="center"/>
          </w:tcPr>
          <w:p w14:paraId="0E10FCD5" w14:textId="77777777" w:rsidR="00653481" w:rsidRPr="001F70AA" w:rsidRDefault="00653481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A5342">
              <w:rPr>
                <w:sz w:val="26"/>
                <w:szCs w:val="26"/>
              </w:rPr>
              <w:t>Triethanolamin</w:t>
            </w:r>
            <w:r>
              <w:rPr>
                <w:sz w:val="26"/>
                <w:szCs w:val="26"/>
              </w:rPr>
              <w:t>e</w:t>
            </w:r>
          </w:p>
        </w:tc>
      </w:tr>
    </w:tbl>
    <w:p w14:paraId="609DF700" w14:textId="23EED478" w:rsidR="00D43234" w:rsidRDefault="00D43234"/>
    <w:sectPr w:rsidR="00D43234" w:rsidSect="00EF22A3">
      <w:pgSz w:w="11909" w:h="16834" w:code="9"/>
      <w:pgMar w:top="851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A5081" w14:textId="77777777" w:rsidR="00C4340B" w:rsidRDefault="00C4340B">
      <w:r>
        <w:separator/>
      </w:r>
    </w:p>
  </w:endnote>
  <w:endnote w:type="continuationSeparator" w:id="0">
    <w:p w14:paraId="383CA70C" w14:textId="77777777" w:rsidR="00C4340B" w:rsidRDefault="00C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1F4F" w14:textId="77777777" w:rsidR="00C4340B" w:rsidRDefault="00C4340B">
      <w:r>
        <w:separator/>
      </w:r>
    </w:p>
  </w:footnote>
  <w:footnote w:type="continuationSeparator" w:id="0">
    <w:p w14:paraId="2296992C" w14:textId="77777777" w:rsidR="00C4340B" w:rsidRDefault="00C4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8650A8E"/>
    <w:multiLevelType w:val="hybridMultilevel"/>
    <w:tmpl w:val="D2A46B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17FDD"/>
    <w:rsid w:val="00091FB4"/>
    <w:rsid w:val="000B4F89"/>
    <w:rsid w:val="000C4BA4"/>
    <w:rsid w:val="000E03D2"/>
    <w:rsid w:val="000E2C77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4C19"/>
    <w:rsid w:val="001E73FE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075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C5960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1D5E"/>
    <w:rsid w:val="005635F6"/>
    <w:rsid w:val="005670A2"/>
    <w:rsid w:val="00582869"/>
    <w:rsid w:val="005B4C42"/>
    <w:rsid w:val="005C061A"/>
    <w:rsid w:val="005C0D19"/>
    <w:rsid w:val="005C0D69"/>
    <w:rsid w:val="005E2BCF"/>
    <w:rsid w:val="005F3011"/>
    <w:rsid w:val="005F4102"/>
    <w:rsid w:val="005F7FED"/>
    <w:rsid w:val="00604A0C"/>
    <w:rsid w:val="00610D34"/>
    <w:rsid w:val="0063426E"/>
    <w:rsid w:val="006375C8"/>
    <w:rsid w:val="00653481"/>
    <w:rsid w:val="0065770E"/>
    <w:rsid w:val="006625A6"/>
    <w:rsid w:val="0069749D"/>
    <w:rsid w:val="006A1CA5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B2943"/>
    <w:rsid w:val="007E6FC1"/>
    <w:rsid w:val="007F3B3D"/>
    <w:rsid w:val="0080193E"/>
    <w:rsid w:val="00813FF3"/>
    <w:rsid w:val="008165A6"/>
    <w:rsid w:val="00827C77"/>
    <w:rsid w:val="00842D13"/>
    <w:rsid w:val="00843E4D"/>
    <w:rsid w:val="00851D91"/>
    <w:rsid w:val="00867651"/>
    <w:rsid w:val="00871F93"/>
    <w:rsid w:val="008730E9"/>
    <w:rsid w:val="00883194"/>
    <w:rsid w:val="008D24F9"/>
    <w:rsid w:val="008D3F27"/>
    <w:rsid w:val="008E4A37"/>
    <w:rsid w:val="008E5F51"/>
    <w:rsid w:val="009265ED"/>
    <w:rsid w:val="00927B4D"/>
    <w:rsid w:val="0094707A"/>
    <w:rsid w:val="00963C46"/>
    <w:rsid w:val="00983608"/>
    <w:rsid w:val="00990424"/>
    <w:rsid w:val="009A69E1"/>
    <w:rsid w:val="009C2D8C"/>
    <w:rsid w:val="00A2755B"/>
    <w:rsid w:val="00A4376D"/>
    <w:rsid w:val="00A96DEC"/>
    <w:rsid w:val="00AA09F3"/>
    <w:rsid w:val="00AA4D48"/>
    <w:rsid w:val="00AB3F92"/>
    <w:rsid w:val="00AB44AB"/>
    <w:rsid w:val="00AC267A"/>
    <w:rsid w:val="00AC6558"/>
    <w:rsid w:val="00AF2835"/>
    <w:rsid w:val="00B06CF3"/>
    <w:rsid w:val="00B20737"/>
    <w:rsid w:val="00B227A8"/>
    <w:rsid w:val="00B3127D"/>
    <w:rsid w:val="00B5635B"/>
    <w:rsid w:val="00B6450A"/>
    <w:rsid w:val="00B77195"/>
    <w:rsid w:val="00B82362"/>
    <w:rsid w:val="00B829E0"/>
    <w:rsid w:val="00BA4638"/>
    <w:rsid w:val="00BB2461"/>
    <w:rsid w:val="00BB6E3D"/>
    <w:rsid w:val="00BE3F79"/>
    <w:rsid w:val="00BE74A0"/>
    <w:rsid w:val="00BF4B41"/>
    <w:rsid w:val="00C4340B"/>
    <w:rsid w:val="00C50290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43234"/>
    <w:rsid w:val="00D5514A"/>
    <w:rsid w:val="00D62962"/>
    <w:rsid w:val="00D919E8"/>
    <w:rsid w:val="00DC07C6"/>
    <w:rsid w:val="00DC20E9"/>
    <w:rsid w:val="00DC5CBD"/>
    <w:rsid w:val="00DD4A4E"/>
    <w:rsid w:val="00DD6381"/>
    <w:rsid w:val="00DE22E6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EF22A3"/>
    <w:rsid w:val="00F049D6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E9326"/>
  <w15:docId w15:val="{AB45627D-D297-4127-B0C4-261E67C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subject/>
  <dc:creator>msLe</dc:creator>
  <cp:keywords/>
  <dc:description/>
  <cp:lastModifiedBy>admin</cp:lastModifiedBy>
  <cp:revision>2</cp:revision>
  <cp:lastPrinted>2011-03-04T07:20:00Z</cp:lastPrinted>
  <dcterms:created xsi:type="dcterms:W3CDTF">2020-07-08T08:34:00Z</dcterms:created>
  <dcterms:modified xsi:type="dcterms:W3CDTF">2020-07-08T08:34:00Z</dcterms:modified>
</cp:coreProperties>
</file>